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82" w:rsidRDefault="00FE74D0" w:rsidP="00527DC6">
      <w:pPr>
        <w:spacing w:after="0" w:line="240" w:lineRule="auto"/>
        <w:jc w:val="center"/>
        <w:rPr>
          <w:sz w:val="24"/>
          <w:szCs w:val="24"/>
        </w:rPr>
      </w:pPr>
      <w:bookmarkStart w:id="0" w:name="_GoBack"/>
      <w:bookmarkEnd w:id="0"/>
      <w:r>
        <w:rPr>
          <w:sz w:val="24"/>
          <w:szCs w:val="24"/>
        </w:rPr>
        <w:t>2017-</w:t>
      </w:r>
      <w:r w:rsidR="005F6C57">
        <w:rPr>
          <w:sz w:val="24"/>
          <w:szCs w:val="24"/>
        </w:rPr>
        <w:t>20</w:t>
      </w:r>
      <w:r>
        <w:rPr>
          <w:sz w:val="24"/>
          <w:szCs w:val="24"/>
        </w:rPr>
        <w:t>18</w:t>
      </w:r>
      <w:r w:rsidR="005F6C57">
        <w:rPr>
          <w:sz w:val="24"/>
          <w:szCs w:val="24"/>
        </w:rPr>
        <w:t xml:space="preserve"> GRANVILLE MIDDLE </w:t>
      </w:r>
      <w:r w:rsidR="00527DC6">
        <w:rPr>
          <w:sz w:val="24"/>
          <w:szCs w:val="24"/>
        </w:rPr>
        <w:t>SCHOOL</w:t>
      </w:r>
    </w:p>
    <w:p w:rsidR="00171092" w:rsidRDefault="00171092" w:rsidP="00527DC6">
      <w:pPr>
        <w:spacing w:after="0" w:line="240" w:lineRule="auto"/>
        <w:jc w:val="center"/>
        <w:rPr>
          <w:sz w:val="24"/>
          <w:szCs w:val="24"/>
        </w:rPr>
      </w:pPr>
      <w:r>
        <w:rPr>
          <w:sz w:val="24"/>
          <w:szCs w:val="24"/>
        </w:rPr>
        <w:t>BUILDING CONTINUOUS IMPROVEMENT PLAN (CIP)</w:t>
      </w:r>
    </w:p>
    <w:p w:rsidR="00171092" w:rsidRDefault="00171092" w:rsidP="00171092">
      <w:pPr>
        <w:spacing w:after="0" w:line="240" w:lineRule="auto"/>
        <w:rPr>
          <w:sz w:val="24"/>
          <w:szCs w:val="24"/>
        </w:rPr>
      </w:pPr>
    </w:p>
    <w:p w:rsidR="00171092" w:rsidRDefault="00171092" w:rsidP="00171092">
      <w:pPr>
        <w:spacing w:after="0" w:line="240" w:lineRule="auto"/>
        <w:jc w:val="both"/>
        <w:rPr>
          <w:sz w:val="24"/>
          <w:szCs w:val="24"/>
        </w:rPr>
      </w:pPr>
      <w:r>
        <w:rPr>
          <w:sz w:val="24"/>
          <w:szCs w:val="24"/>
        </w:rPr>
        <w:t>The Granville Exempted Vil</w:t>
      </w:r>
      <w:r w:rsidR="00D72D4F">
        <w:rPr>
          <w:sz w:val="24"/>
          <w:szCs w:val="24"/>
        </w:rPr>
        <w:t>lage Schools are committed to our mission of Learning for Life</w:t>
      </w:r>
      <w:r>
        <w:rPr>
          <w:sz w:val="24"/>
          <w:szCs w:val="24"/>
        </w:rPr>
        <w:t>.  The district’s focus on conti</w:t>
      </w:r>
      <w:r w:rsidR="00D72D4F">
        <w:rPr>
          <w:sz w:val="24"/>
          <w:szCs w:val="24"/>
        </w:rPr>
        <w:t>nually improving the learning and achievement</w:t>
      </w:r>
      <w:r>
        <w:rPr>
          <w:sz w:val="24"/>
          <w:szCs w:val="24"/>
        </w:rPr>
        <w:t xml:space="preserve"> of its students results in Continuous Improvement Plans or (CIP) at the district and building level.  CIPs start with a review of all data available to identify strengths and target opportunities for improving student achievement.  Each year from these data, the district, buildings and departments identify targets for improvement and implement strategies to achieve results.</w:t>
      </w:r>
    </w:p>
    <w:p w:rsidR="00CB5D12" w:rsidRDefault="00CB5D12" w:rsidP="00171092">
      <w:pPr>
        <w:spacing w:after="0" w:line="240" w:lineRule="auto"/>
        <w:jc w:val="both"/>
        <w:rPr>
          <w:sz w:val="24"/>
          <w:szCs w:val="24"/>
        </w:rPr>
      </w:pPr>
    </w:p>
    <w:tbl>
      <w:tblPr>
        <w:tblStyle w:val="TableGrid"/>
        <w:tblW w:w="0" w:type="auto"/>
        <w:tblLook w:val="04A0" w:firstRow="1" w:lastRow="0" w:firstColumn="1" w:lastColumn="0" w:noHBand="0" w:noVBand="1"/>
      </w:tblPr>
      <w:tblGrid>
        <w:gridCol w:w="5395"/>
        <w:gridCol w:w="5395"/>
      </w:tblGrid>
      <w:tr w:rsidR="00CB5D12" w:rsidTr="00CB5D12">
        <w:tc>
          <w:tcPr>
            <w:tcW w:w="10790" w:type="dxa"/>
            <w:gridSpan w:val="2"/>
          </w:tcPr>
          <w:p w:rsidR="00CB5D12" w:rsidRDefault="00CB5D12" w:rsidP="00CB5D12">
            <w:r>
              <w:rPr>
                <w:b/>
              </w:rPr>
              <w:t>Building Strengths</w:t>
            </w:r>
            <w:proofErr w:type="gramStart"/>
            <w:r>
              <w:rPr>
                <w:b/>
              </w:rPr>
              <w:t>:</w:t>
            </w:r>
            <w:r>
              <w:t xml:space="preserve">  (</w:t>
            </w:r>
            <w:proofErr w:type="gramEnd"/>
            <w:r>
              <w:t>What do our kids do well and how do we know?)</w:t>
            </w:r>
          </w:p>
          <w:p w:rsidR="005F6C57" w:rsidRDefault="005F6C57" w:rsidP="00CB5D12"/>
          <w:p w:rsidR="005F6C57" w:rsidRDefault="005F6C57" w:rsidP="005F6C57">
            <w:pPr>
              <w:pStyle w:val="ListParagraph"/>
              <w:numPr>
                <w:ilvl w:val="0"/>
                <w:numId w:val="1"/>
              </w:numPr>
            </w:pPr>
            <w:r>
              <w:t>88% of 8</w:t>
            </w:r>
            <w:r w:rsidRPr="005806ED">
              <w:rPr>
                <w:vertAlign w:val="superscript"/>
              </w:rPr>
              <w:t>th</w:t>
            </w:r>
            <w:r>
              <w:t xml:space="preserve"> graders said they were active participants in their learning (per 8</w:t>
            </w:r>
            <w:r w:rsidRPr="005806ED">
              <w:rPr>
                <w:vertAlign w:val="superscript"/>
              </w:rPr>
              <w:t>th</w:t>
            </w:r>
            <w:r>
              <w:t xml:space="preserve"> gr exit survey given every May)</w:t>
            </w:r>
          </w:p>
          <w:p w:rsidR="005F6C57" w:rsidRDefault="005F6C57" w:rsidP="005F6C57">
            <w:pPr>
              <w:pStyle w:val="ListParagraph"/>
              <w:numPr>
                <w:ilvl w:val="0"/>
                <w:numId w:val="1"/>
              </w:numPr>
            </w:pPr>
            <w:r w:rsidRPr="001078E7">
              <w:t>96% of 8</w:t>
            </w:r>
            <w:r w:rsidRPr="001078E7">
              <w:rPr>
                <w:vertAlign w:val="superscript"/>
              </w:rPr>
              <w:t>th</w:t>
            </w:r>
            <w:r w:rsidRPr="001078E7">
              <w:t xml:space="preserve"> graders said they have friends at school (per 8</w:t>
            </w:r>
            <w:r w:rsidRPr="001078E7">
              <w:rPr>
                <w:vertAlign w:val="superscript"/>
              </w:rPr>
              <w:t>th</w:t>
            </w:r>
            <w:r w:rsidRPr="001078E7">
              <w:t xml:space="preserve"> gr exit survey given every May)</w:t>
            </w:r>
          </w:p>
          <w:p w:rsidR="005F6C57" w:rsidRDefault="005F6C57" w:rsidP="005F6C57">
            <w:pPr>
              <w:pStyle w:val="ListParagraph"/>
              <w:numPr>
                <w:ilvl w:val="0"/>
                <w:numId w:val="1"/>
              </w:numPr>
            </w:pPr>
            <w:r>
              <w:t xml:space="preserve">Addition of an ELA study skills class added at each grade level </w:t>
            </w:r>
          </w:p>
          <w:p w:rsidR="005F6C57" w:rsidRDefault="005F6C57" w:rsidP="005F6C57">
            <w:pPr>
              <w:pStyle w:val="ListParagraph"/>
              <w:numPr>
                <w:ilvl w:val="0"/>
                <w:numId w:val="1"/>
              </w:numPr>
            </w:pPr>
            <w:r>
              <w:t>Staff offer weekly help sessions (before/after school) and students frequently attend</w:t>
            </w:r>
          </w:p>
          <w:p w:rsidR="005F6C57" w:rsidRDefault="005F6C57" w:rsidP="005F6C57">
            <w:pPr>
              <w:pStyle w:val="ListParagraph"/>
              <w:numPr>
                <w:ilvl w:val="0"/>
                <w:numId w:val="1"/>
              </w:numPr>
            </w:pPr>
            <w:r>
              <w:t>Offer yoga, mixed choir, service projects, etc. during ACE period as one way to meet whole child needs</w:t>
            </w:r>
          </w:p>
          <w:p w:rsidR="00CB5D12" w:rsidRDefault="00CB5D12" w:rsidP="00171092">
            <w:pPr>
              <w:jc w:val="both"/>
              <w:rPr>
                <w:sz w:val="24"/>
                <w:szCs w:val="24"/>
              </w:rPr>
            </w:pPr>
          </w:p>
        </w:tc>
      </w:tr>
      <w:tr w:rsidR="00CB5D12" w:rsidTr="00CB5D12">
        <w:tc>
          <w:tcPr>
            <w:tcW w:w="10790" w:type="dxa"/>
            <w:gridSpan w:val="2"/>
          </w:tcPr>
          <w:p w:rsidR="00CB5D12" w:rsidRDefault="00CB5D12" w:rsidP="00CB5D12">
            <w:r>
              <w:rPr>
                <w:b/>
              </w:rPr>
              <w:t>Building Areas for Improvement</w:t>
            </w:r>
            <w:proofErr w:type="gramStart"/>
            <w:r>
              <w:rPr>
                <w:b/>
              </w:rPr>
              <w:t>:</w:t>
            </w:r>
            <w:r>
              <w:t xml:space="preserve">  (</w:t>
            </w:r>
            <w:proofErr w:type="gramEnd"/>
            <w:r>
              <w:t>What do our kids need and how do we know?)</w:t>
            </w:r>
          </w:p>
          <w:p w:rsidR="005F6C57" w:rsidRDefault="005F6C57" w:rsidP="005F6C57"/>
          <w:p w:rsidR="005F6C57" w:rsidRPr="005F6C57" w:rsidRDefault="005F6C57" w:rsidP="005F6C57">
            <w:pPr>
              <w:numPr>
                <w:ilvl w:val="0"/>
                <w:numId w:val="2"/>
              </w:numPr>
              <w:spacing w:after="200"/>
              <w:contextualSpacing/>
            </w:pPr>
            <w:r w:rsidRPr="005F6C57">
              <w:t>75% of 8</w:t>
            </w:r>
            <w:r w:rsidRPr="005F6C57">
              <w:rPr>
                <w:vertAlign w:val="superscript"/>
              </w:rPr>
              <w:t>th</w:t>
            </w:r>
            <w:r w:rsidRPr="005F6C57">
              <w:t xml:space="preserve"> graders reported their stress level was high or very high which is up from previous year (per 8</w:t>
            </w:r>
            <w:r w:rsidRPr="005F6C57">
              <w:rPr>
                <w:vertAlign w:val="superscript"/>
              </w:rPr>
              <w:t>th</w:t>
            </w:r>
            <w:r w:rsidRPr="005F6C57">
              <w:t xml:space="preserve"> gr exit survey given every May)</w:t>
            </w:r>
          </w:p>
          <w:p w:rsidR="005F6C57" w:rsidRPr="005F6C57" w:rsidRDefault="005F6C57" w:rsidP="005F6C57">
            <w:pPr>
              <w:numPr>
                <w:ilvl w:val="0"/>
                <w:numId w:val="2"/>
              </w:numPr>
              <w:spacing w:after="200"/>
              <w:contextualSpacing/>
            </w:pPr>
            <w:r w:rsidRPr="005F6C57">
              <w:t>Did not meet growth expectations in 7</w:t>
            </w:r>
            <w:r w:rsidRPr="005F6C57">
              <w:rPr>
                <w:vertAlign w:val="superscript"/>
              </w:rPr>
              <w:t>th</w:t>
            </w:r>
            <w:r w:rsidRPr="005F6C57">
              <w:t xml:space="preserve"> gr ELA</w:t>
            </w:r>
          </w:p>
          <w:p w:rsidR="005F6C57" w:rsidRPr="005F6C57" w:rsidRDefault="005F6C57" w:rsidP="005F6C57">
            <w:pPr>
              <w:numPr>
                <w:ilvl w:val="0"/>
                <w:numId w:val="2"/>
              </w:numPr>
              <w:spacing w:after="200"/>
              <w:contextualSpacing/>
            </w:pPr>
            <w:r w:rsidRPr="005F6C57">
              <w:t>Not closing the GAP within ELA</w:t>
            </w:r>
          </w:p>
          <w:p w:rsidR="005F6C57" w:rsidRPr="005F6C57" w:rsidRDefault="005F6C57" w:rsidP="005F6C57">
            <w:pPr>
              <w:numPr>
                <w:ilvl w:val="0"/>
                <w:numId w:val="2"/>
              </w:numPr>
              <w:spacing w:after="200"/>
              <w:contextualSpacing/>
            </w:pPr>
            <w:r w:rsidRPr="005F6C57">
              <w:t>Incorporate 21</w:t>
            </w:r>
            <w:r w:rsidRPr="005F6C57">
              <w:rPr>
                <w:vertAlign w:val="superscript"/>
              </w:rPr>
              <w:t>st</w:t>
            </w:r>
            <w:r w:rsidRPr="005F6C57">
              <w:t xml:space="preserve"> Century Skills such as inquiry based learning, problem solving strategies, cooperative groupings, etc. </w:t>
            </w:r>
          </w:p>
          <w:p w:rsidR="00CB5D12" w:rsidRPr="00CB5D12" w:rsidRDefault="00CB5D12" w:rsidP="005F6C57">
            <w:r>
              <w:t xml:space="preserve"> </w:t>
            </w:r>
          </w:p>
        </w:tc>
      </w:tr>
      <w:tr w:rsidR="00CB5D12" w:rsidTr="00CB5D12">
        <w:tc>
          <w:tcPr>
            <w:tcW w:w="10790" w:type="dxa"/>
            <w:gridSpan w:val="2"/>
          </w:tcPr>
          <w:p w:rsidR="00CB5D12" w:rsidRDefault="00CB5D12" w:rsidP="001128ED">
            <w:r>
              <w:rPr>
                <w:b/>
              </w:rPr>
              <w:t>Focus</w:t>
            </w:r>
            <w:r>
              <w:t>:</w:t>
            </w:r>
            <w:r>
              <w:rPr>
                <w:b/>
              </w:rPr>
              <w:t xml:space="preserve">  </w:t>
            </w:r>
          </w:p>
          <w:p w:rsidR="00CB5D12" w:rsidRDefault="00CB5D12" w:rsidP="001128ED"/>
          <w:p w:rsidR="001128ED" w:rsidRDefault="005611DF" w:rsidP="001128ED">
            <w:pPr>
              <w:pStyle w:val="ListParagraph"/>
              <w:numPr>
                <w:ilvl w:val="0"/>
                <w:numId w:val="18"/>
              </w:numPr>
            </w:pPr>
            <w:r>
              <w:t>Staff will each i</w:t>
            </w:r>
            <w:r w:rsidR="001128ED">
              <w:t xml:space="preserve">mplement </w:t>
            </w:r>
            <w:r>
              <w:t>one PBL project</w:t>
            </w:r>
            <w:r w:rsidR="001128ED">
              <w:t xml:space="preserve"> (while offering feedback from PBL coaches throughout the year)</w:t>
            </w:r>
          </w:p>
          <w:p w:rsidR="001128ED" w:rsidRDefault="001128ED" w:rsidP="001128ED">
            <w:pPr>
              <w:pStyle w:val="ListParagraph"/>
              <w:numPr>
                <w:ilvl w:val="0"/>
                <w:numId w:val="18"/>
              </w:numPr>
            </w:pPr>
            <w:r>
              <w:t>Implement one-to-one technology (all students will be issued a Chromebook)</w:t>
            </w:r>
          </w:p>
          <w:p w:rsidR="001128ED" w:rsidRDefault="001128ED" w:rsidP="001128ED">
            <w:pPr>
              <w:pStyle w:val="ListParagraph"/>
              <w:numPr>
                <w:ilvl w:val="0"/>
                <w:numId w:val="18"/>
              </w:numPr>
            </w:pPr>
            <w:r>
              <w:t xml:space="preserve">Monitor school culture/climate and research strategies for building tolerance, empathy, etc. </w:t>
            </w:r>
          </w:p>
          <w:p w:rsidR="00521987" w:rsidRPr="006F10A2" w:rsidRDefault="00521987" w:rsidP="001128ED">
            <w:pPr>
              <w:pStyle w:val="ListParagraph"/>
              <w:numPr>
                <w:ilvl w:val="0"/>
                <w:numId w:val="18"/>
              </w:numPr>
            </w:pPr>
            <w:r>
              <w:t>Training on co-teaching best practices</w:t>
            </w:r>
          </w:p>
          <w:p w:rsidR="00CB5D12" w:rsidRDefault="00CB5D12" w:rsidP="00171092">
            <w:pPr>
              <w:jc w:val="both"/>
              <w:rPr>
                <w:sz w:val="24"/>
                <w:szCs w:val="24"/>
              </w:rPr>
            </w:pPr>
          </w:p>
        </w:tc>
      </w:tr>
      <w:tr w:rsidR="00CB5D12" w:rsidTr="002676FB">
        <w:tc>
          <w:tcPr>
            <w:tcW w:w="5395" w:type="dxa"/>
          </w:tcPr>
          <w:p w:rsidR="00CB5D12" w:rsidRDefault="00CB5D12" w:rsidP="00CB5D12">
            <w:r>
              <w:rPr>
                <w:b/>
              </w:rPr>
              <w:t>Actions</w:t>
            </w:r>
            <w:proofErr w:type="gramStart"/>
            <w:r>
              <w:rPr>
                <w:b/>
              </w:rPr>
              <w:t>:</w:t>
            </w:r>
            <w:r>
              <w:t xml:space="preserve">  (</w:t>
            </w:r>
            <w:proofErr w:type="gramEnd"/>
            <w:r>
              <w:t>What will we do?)</w:t>
            </w:r>
          </w:p>
          <w:p w:rsidR="00CB5D12" w:rsidRDefault="00CB5D12" w:rsidP="00CB5D12">
            <w:pPr>
              <w:jc w:val="both"/>
              <w:rPr>
                <w:sz w:val="24"/>
                <w:szCs w:val="24"/>
              </w:rPr>
            </w:pPr>
          </w:p>
        </w:tc>
        <w:tc>
          <w:tcPr>
            <w:tcW w:w="5395" w:type="dxa"/>
          </w:tcPr>
          <w:p w:rsidR="00CB5D12" w:rsidRDefault="00CB5D12" w:rsidP="00CB5D12">
            <w:r>
              <w:rPr>
                <w:b/>
              </w:rPr>
              <w:t>Mid Year Check</w:t>
            </w:r>
            <w:proofErr w:type="gramStart"/>
            <w:r>
              <w:rPr>
                <w:b/>
              </w:rPr>
              <w:t>:</w:t>
            </w:r>
            <w:r w:rsidR="00884201">
              <w:t xml:space="preserve">  (</w:t>
            </w:r>
            <w:proofErr w:type="gramEnd"/>
            <w:r w:rsidR="00884201">
              <w:t>What have we completed?</w:t>
            </w:r>
            <w:r>
              <w:t>)</w:t>
            </w:r>
          </w:p>
          <w:p w:rsidR="00CB5D12" w:rsidRDefault="00CB5D12" w:rsidP="00CB5D12">
            <w:pPr>
              <w:jc w:val="both"/>
              <w:rPr>
                <w:sz w:val="24"/>
                <w:szCs w:val="24"/>
              </w:rPr>
            </w:pPr>
          </w:p>
        </w:tc>
      </w:tr>
      <w:tr w:rsidR="00CB5D12" w:rsidTr="00367012">
        <w:tc>
          <w:tcPr>
            <w:tcW w:w="5395" w:type="dxa"/>
          </w:tcPr>
          <w:p w:rsidR="00CB5D12" w:rsidRDefault="00CB5D12" w:rsidP="00CB5D12">
            <w:r>
              <w:t xml:space="preserve">District Initiative: </w:t>
            </w:r>
          </w:p>
          <w:p w:rsidR="00C207FD" w:rsidRDefault="00C207FD" w:rsidP="005611DF">
            <w:pPr>
              <w:pStyle w:val="ListParagraph"/>
              <w:numPr>
                <w:ilvl w:val="0"/>
                <w:numId w:val="14"/>
              </w:numPr>
            </w:pPr>
            <w:r>
              <w:t>Implement Project-Based Learning as an instructional methodology</w:t>
            </w:r>
          </w:p>
          <w:p w:rsidR="00521987" w:rsidRDefault="00521987" w:rsidP="00521987"/>
          <w:p w:rsidR="00521987" w:rsidRDefault="00521987" w:rsidP="00521987"/>
          <w:p w:rsidR="00521987" w:rsidRDefault="00521987" w:rsidP="00521987"/>
          <w:p w:rsidR="00CB5D12" w:rsidRDefault="00C207FD" w:rsidP="005611DF">
            <w:pPr>
              <w:pStyle w:val="ListParagraph"/>
              <w:numPr>
                <w:ilvl w:val="0"/>
                <w:numId w:val="14"/>
              </w:numPr>
            </w:pPr>
            <w:r>
              <w:t xml:space="preserve">Implement 1 to 1 in grades 7 – 12, supported by Schoology and technology professional development.  Provide all staff with ongoing opportunities for continued growth in the use of Schoology in both classroom instruction and assessment  </w:t>
            </w:r>
          </w:p>
          <w:p w:rsidR="005611DF" w:rsidRDefault="005611DF" w:rsidP="00CB5D12"/>
          <w:p w:rsidR="00F465A5" w:rsidRDefault="00F465A5" w:rsidP="00CB5D12"/>
          <w:p w:rsidR="00F465A5" w:rsidRDefault="00F465A5" w:rsidP="00CB5D12"/>
          <w:p w:rsidR="00C607A6" w:rsidRDefault="00C607A6" w:rsidP="00CB5D12"/>
          <w:p w:rsidR="00CB5D12" w:rsidRDefault="00CB5D12" w:rsidP="00CB5D12">
            <w:r>
              <w:lastRenderedPageBreak/>
              <w:t>Building Initiative</w:t>
            </w:r>
            <w:r w:rsidR="005611DF">
              <w:t xml:space="preserve"> (beyond district initiatives)</w:t>
            </w:r>
            <w:r>
              <w:t xml:space="preserve">: </w:t>
            </w:r>
          </w:p>
          <w:p w:rsidR="00F465A5" w:rsidRDefault="005611DF" w:rsidP="005611DF">
            <w:pPr>
              <w:pStyle w:val="ListParagraph"/>
              <w:numPr>
                <w:ilvl w:val="0"/>
                <w:numId w:val="14"/>
              </w:numPr>
            </w:pPr>
            <w:r>
              <w:t xml:space="preserve">Monitor school culture/climate and research </w:t>
            </w:r>
          </w:p>
          <w:p w:rsidR="005611DF" w:rsidRDefault="005611DF" w:rsidP="00F465A5">
            <w:pPr>
              <w:pStyle w:val="ListParagraph"/>
            </w:pPr>
            <w:r>
              <w:t xml:space="preserve">strategies for building tolerance, empathy, etc. </w:t>
            </w:r>
          </w:p>
          <w:p w:rsidR="00F465A5" w:rsidRDefault="00F465A5" w:rsidP="00F465A5">
            <w:pPr>
              <w:pStyle w:val="ListParagraph"/>
            </w:pPr>
          </w:p>
          <w:p w:rsidR="00F465A5" w:rsidRDefault="00F465A5" w:rsidP="00F465A5">
            <w:pPr>
              <w:pStyle w:val="ListParagraph"/>
            </w:pPr>
          </w:p>
          <w:p w:rsidR="00F465A5" w:rsidRDefault="00F465A5" w:rsidP="00F465A5">
            <w:pPr>
              <w:pStyle w:val="ListParagraph"/>
            </w:pPr>
          </w:p>
          <w:p w:rsidR="00F465A5" w:rsidRDefault="00F465A5" w:rsidP="00F465A5">
            <w:pPr>
              <w:pStyle w:val="ListParagraph"/>
            </w:pPr>
          </w:p>
          <w:p w:rsidR="00F465A5" w:rsidRDefault="00F465A5" w:rsidP="00F465A5">
            <w:pPr>
              <w:pStyle w:val="ListParagraph"/>
            </w:pPr>
          </w:p>
          <w:p w:rsidR="00F465A5" w:rsidRDefault="00F465A5" w:rsidP="00F465A5">
            <w:pPr>
              <w:pStyle w:val="ListParagraph"/>
            </w:pPr>
          </w:p>
          <w:p w:rsidR="005E5E72" w:rsidRDefault="005E5E72" w:rsidP="00F465A5">
            <w:pPr>
              <w:pStyle w:val="ListParagraph"/>
            </w:pPr>
          </w:p>
          <w:p w:rsidR="005E5E72" w:rsidRPr="006F10A2" w:rsidRDefault="005E5E72" w:rsidP="00F465A5">
            <w:pPr>
              <w:pStyle w:val="ListParagraph"/>
            </w:pPr>
          </w:p>
          <w:p w:rsidR="00CB5D12" w:rsidRDefault="005611DF" w:rsidP="005611DF">
            <w:pPr>
              <w:pStyle w:val="ListParagraph"/>
              <w:numPr>
                <w:ilvl w:val="0"/>
                <w:numId w:val="14"/>
              </w:numPr>
            </w:pPr>
            <w:r>
              <w:t>Pilot ELA study skills class at each grade 7</w:t>
            </w:r>
            <w:r w:rsidRPr="005611DF">
              <w:rPr>
                <w:vertAlign w:val="superscript"/>
              </w:rPr>
              <w:t>th</w:t>
            </w:r>
            <w:r>
              <w:t>/8</w:t>
            </w:r>
            <w:r w:rsidRPr="005611DF">
              <w:rPr>
                <w:vertAlign w:val="superscript"/>
              </w:rPr>
              <w:t>th</w:t>
            </w:r>
            <w:r>
              <w:t xml:space="preserve"> </w:t>
            </w:r>
          </w:p>
          <w:p w:rsidR="00F465A5" w:rsidRDefault="00F465A5" w:rsidP="00F465A5">
            <w:pPr>
              <w:pStyle w:val="ListParagraph"/>
            </w:pPr>
          </w:p>
          <w:p w:rsidR="00F465A5" w:rsidRDefault="00F465A5" w:rsidP="00F465A5"/>
          <w:p w:rsidR="00F465A5" w:rsidRDefault="00F465A5" w:rsidP="00F465A5"/>
          <w:p w:rsidR="00F465A5" w:rsidRDefault="00F465A5" w:rsidP="00F465A5"/>
          <w:p w:rsidR="00F465A5" w:rsidRDefault="00F465A5" w:rsidP="00F465A5"/>
          <w:p w:rsidR="00F465A5" w:rsidRDefault="00F465A5" w:rsidP="00F465A5"/>
          <w:p w:rsidR="00521987" w:rsidRDefault="00521987" w:rsidP="005611DF">
            <w:pPr>
              <w:pStyle w:val="ListParagraph"/>
              <w:numPr>
                <w:ilvl w:val="0"/>
                <w:numId w:val="14"/>
              </w:numPr>
            </w:pPr>
            <w:r>
              <w:t>Training on co-teaching best practices</w:t>
            </w:r>
          </w:p>
          <w:p w:rsidR="00CB5D12" w:rsidRDefault="00CB5D12" w:rsidP="00CB5D12"/>
          <w:p w:rsidR="00C207FD" w:rsidRPr="00C207FD" w:rsidRDefault="00C207FD" w:rsidP="005611DF">
            <w:pPr>
              <w:pStyle w:val="ListParagraph"/>
              <w:jc w:val="both"/>
              <w:rPr>
                <w:sz w:val="24"/>
                <w:szCs w:val="24"/>
              </w:rPr>
            </w:pPr>
          </w:p>
        </w:tc>
        <w:tc>
          <w:tcPr>
            <w:tcW w:w="5395" w:type="dxa"/>
          </w:tcPr>
          <w:p w:rsidR="00CB5D12" w:rsidRDefault="00CB5D12" w:rsidP="00171092">
            <w:pPr>
              <w:jc w:val="both"/>
              <w:rPr>
                <w:sz w:val="24"/>
                <w:szCs w:val="24"/>
              </w:rPr>
            </w:pPr>
          </w:p>
          <w:p w:rsidR="00521987" w:rsidRDefault="00521987" w:rsidP="00171092">
            <w:pPr>
              <w:jc w:val="both"/>
              <w:rPr>
                <w:sz w:val="24"/>
                <w:szCs w:val="24"/>
              </w:rPr>
            </w:pPr>
            <w:r>
              <w:rPr>
                <w:sz w:val="24"/>
                <w:szCs w:val="24"/>
              </w:rPr>
              <w:t>PBL coaches onsite for feedback 8/21/17, 9/18/17, 1/29/18</w:t>
            </w:r>
          </w:p>
          <w:p w:rsidR="00521987" w:rsidRDefault="00521987" w:rsidP="00171092">
            <w:pPr>
              <w:jc w:val="both"/>
              <w:rPr>
                <w:sz w:val="24"/>
                <w:szCs w:val="24"/>
              </w:rPr>
            </w:pPr>
            <w:r>
              <w:rPr>
                <w:sz w:val="24"/>
                <w:szCs w:val="24"/>
              </w:rPr>
              <w:t>PBL calendar created for staff use</w:t>
            </w:r>
          </w:p>
          <w:p w:rsidR="00521987" w:rsidRDefault="00521987" w:rsidP="00171092">
            <w:pPr>
              <w:jc w:val="both"/>
              <w:rPr>
                <w:sz w:val="24"/>
                <w:szCs w:val="24"/>
              </w:rPr>
            </w:pPr>
          </w:p>
          <w:p w:rsidR="00521987" w:rsidRDefault="00521987" w:rsidP="00171092">
            <w:pPr>
              <w:jc w:val="both"/>
              <w:rPr>
                <w:sz w:val="24"/>
                <w:szCs w:val="24"/>
              </w:rPr>
            </w:pPr>
          </w:p>
          <w:p w:rsidR="00521987" w:rsidRDefault="00521987" w:rsidP="00171092">
            <w:pPr>
              <w:jc w:val="both"/>
              <w:rPr>
                <w:sz w:val="24"/>
                <w:szCs w:val="24"/>
              </w:rPr>
            </w:pPr>
            <w:r>
              <w:rPr>
                <w:sz w:val="24"/>
                <w:szCs w:val="24"/>
              </w:rPr>
              <w:t>1:1 staff in-service (</w:t>
            </w:r>
            <w:proofErr w:type="spellStart"/>
            <w:r>
              <w:rPr>
                <w:sz w:val="24"/>
                <w:szCs w:val="24"/>
              </w:rPr>
              <w:t>schoology</w:t>
            </w:r>
            <w:proofErr w:type="spellEnd"/>
            <w:r>
              <w:rPr>
                <w:sz w:val="24"/>
                <w:szCs w:val="24"/>
              </w:rPr>
              <w:t xml:space="preserve"> integration, Office 365, Google Docs) 8/18/17, 8/22/17, (cloud storage device: one drive/Google docs) 10/11/17, 10/23/17</w:t>
            </w:r>
          </w:p>
          <w:p w:rsidR="00F465A5" w:rsidRDefault="00F465A5" w:rsidP="00171092">
            <w:pPr>
              <w:jc w:val="both"/>
              <w:rPr>
                <w:sz w:val="24"/>
                <w:szCs w:val="24"/>
              </w:rPr>
            </w:pPr>
            <w:r>
              <w:rPr>
                <w:sz w:val="24"/>
                <w:szCs w:val="24"/>
              </w:rPr>
              <w:t>11/8/17</w:t>
            </w:r>
          </w:p>
          <w:p w:rsidR="00F465A5" w:rsidRDefault="00F465A5" w:rsidP="00171092">
            <w:pPr>
              <w:jc w:val="both"/>
              <w:rPr>
                <w:sz w:val="24"/>
                <w:szCs w:val="24"/>
              </w:rPr>
            </w:pPr>
            <w:r>
              <w:rPr>
                <w:sz w:val="24"/>
                <w:szCs w:val="24"/>
              </w:rPr>
              <w:t>12/13/17</w:t>
            </w:r>
          </w:p>
          <w:p w:rsidR="00F465A5" w:rsidRDefault="00F465A5" w:rsidP="00171092">
            <w:pPr>
              <w:jc w:val="both"/>
              <w:rPr>
                <w:sz w:val="24"/>
                <w:szCs w:val="24"/>
              </w:rPr>
            </w:pPr>
            <w:r>
              <w:rPr>
                <w:sz w:val="24"/>
                <w:szCs w:val="24"/>
              </w:rPr>
              <w:t>1/17/18</w:t>
            </w:r>
          </w:p>
          <w:p w:rsidR="00F465A5" w:rsidRDefault="00F465A5" w:rsidP="00171092">
            <w:pPr>
              <w:jc w:val="both"/>
              <w:rPr>
                <w:sz w:val="24"/>
                <w:szCs w:val="24"/>
              </w:rPr>
            </w:pPr>
          </w:p>
          <w:p w:rsidR="00F465A5" w:rsidRDefault="00F465A5" w:rsidP="00171092">
            <w:pPr>
              <w:jc w:val="both"/>
              <w:rPr>
                <w:sz w:val="24"/>
                <w:szCs w:val="24"/>
              </w:rPr>
            </w:pPr>
          </w:p>
          <w:p w:rsidR="00F465A5" w:rsidRDefault="00F465A5" w:rsidP="00171092">
            <w:pPr>
              <w:jc w:val="both"/>
              <w:rPr>
                <w:sz w:val="24"/>
                <w:szCs w:val="24"/>
              </w:rPr>
            </w:pPr>
          </w:p>
          <w:p w:rsidR="00F465A5" w:rsidRDefault="00F465A5" w:rsidP="00171092">
            <w:pPr>
              <w:jc w:val="both"/>
              <w:rPr>
                <w:sz w:val="24"/>
                <w:szCs w:val="24"/>
              </w:rPr>
            </w:pPr>
            <w:r>
              <w:rPr>
                <w:sz w:val="24"/>
                <w:szCs w:val="24"/>
              </w:rPr>
              <w:lastRenderedPageBreak/>
              <w:t>Review 8</w:t>
            </w:r>
            <w:r w:rsidRPr="00F465A5">
              <w:rPr>
                <w:sz w:val="24"/>
                <w:szCs w:val="24"/>
                <w:vertAlign w:val="superscript"/>
              </w:rPr>
              <w:t>th</w:t>
            </w:r>
            <w:r>
              <w:rPr>
                <w:sz w:val="24"/>
                <w:szCs w:val="24"/>
              </w:rPr>
              <w:t xml:space="preserve"> gr exit survey from May 2017 (8/17/17)</w:t>
            </w:r>
          </w:p>
          <w:p w:rsidR="00F465A5" w:rsidRDefault="00F465A5" w:rsidP="00171092">
            <w:pPr>
              <w:jc w:val="both"/>
              <w:rPr>
                <w:sz w:val="24"/>
                <w:szCs w:val="24"/>
              </w:rPr>
            </w:pPr>
            <w:r>
              <w:rPr>
                <w:sz w:val="24"/>
                <w:szCs w:val="24"/>
              </w:rPr>
              <w:t>Learning styles inventory and more survey given to all students (Aug. 2017)</w:t>
            </w:r>
          </w:p>
          <w:p w:rsidR="00F465A5" w:rsidRDefault="00F465A5" w:rsidP="00F465A5">
            <w:pPr>
              <w:rPr>
                <w:sz w:val="24"/>
                <w:szCs w:val="24"/>
              </w:rPr>
            </w:pPr>
            <w:r>
              <w:rPr>
                <w:sz w:val="24"/>
                <w:szCs w:val="24"/>
              </w:rPr>
              <w:t>Counselor received approval for school therapy dog</w:t>
            </w:r>
          </w:p>
          <w:p w:rsidR="005E5E72" w:rsidRDefault="005E5E72" w:rsidP="00F465A5">
            <w:pPr>
              <w:rPr>
                <w:sz w:val="24"/>
                <w:szCs w:val="24"/>
              </w:rPr>
            </w:pPr>
            <w:r>
              <w:rPr>
                <w:sz w:val="24"/>
                <w:szCs w:val="24"/>
              </w:rPr>
              <w:t>Brainstorming possible student groups to facilitate a discussion on GMS school culture</w:t>
            </w:r>
          </w:p>
          <w:p w:rsidR="00F465A5" w:rsidRDefault="00F465A5" w:rsidP="00F465A5">
            <w:pPr>
              <w:rPr>
                <w:sz w:val="24"/>
                <w:szCs w:val="24"/>
              </w:rPr>
            </w:pPr>
          </w:p>
          <w:p w:rsidR="00C607A6" w:rsidRDefault="00C607A6" w:rsidP="00F465A5">
            <w:pPr>
              <w:rPr>
                <w:sz w:val="24"/>
                <w:szCs w:val="24"/>
              </w:rPr>
            </w:pPr>
          </w:p>
          <w:p w:rsidR="007E3A38" w:rsidRDefault="007E3A38" w:rsidP="00F465A5">
            <w:pPr>
              <w:rPr>
                <w:sz w:val="24"/>
                <w:szCs w:val="24"/>
              </w:rPr>
            </w:pPr>
          </w:p>
          <w:p w:rsidR="007E3A38" w:rsidRDefault="007E3A38" w:rsidP="00F465A5">
            <w:pPr>
              <w:rPr>
                <w:sz w:val="24"/>
                <w:szCs w:val="24"/>
              </w:rPr>
            </w:pPr>
          </w:p>
          <w:p w:rsidR="00F465A5" w:rsidRDefault="00F465A5" w:rsidP="00F465A5">
            <w:pPr>
              <w:rPr>
                <w:sz w:val="24"/>
                <w:szCs w:val="24"/>
              </w:rPr>
            </w:pPr>
            <w:r>
              <w:rPr>
                <w:sz w:val="24"/>
                <w:szCs w:val="24"/>
              </w:rPr>
              <w:t>Identify students who would benefit from extra ELA support</w:t>
            </w:r>
          </w:p>
          <w:p w:rsidR="00F465A5" w:rsidRDefault="00F465A5" w:rsidP="00F465A5">
            <w:pPr>
              <w:rPr>
                <w:sz w:val="24"/>
                <w:szCs w:val="24"/>
              </w:rPr>
            </w:pPr>
            <w:r>
              <w:rPr>
                <w:sz w:val="24"/>
                <w:szCs w:val="24"/>
              </w:rPr>
              <w:t>Meet with GHS staff who offer a similar class (August 2017)</w:t>
            </w:r>
          </w:p>
          <w:p w:rsidR="00F465A5" w:rsidRDefault="00F465A5" w:rsidP="00F465A5">
            <w:pPr>
              <w:rPr>
                <w:sz w:val="24"/>
                <w:szCs w:val="24"/>
              </w:rPr>
            </w:pPr>
            <w:r>
              <w:rPr>
                <w:sz w:val="24"/>
                <w:szCs w:val="24"/>
              </w:rPr>
              <w:t>Discussions around data collection for this new class</w:t>
            </w:r>
          </w:p>
          <w:p w:rsidR="00F465A5" w:rsidRDefault="00F465A5" w:rsidP="00F465A5">
            <w:pPr>
              <w:rPr>
                <w:sz w:val="24"/>
                <w:szCs w:val="24"/>
              </w:rPr>
            </w:pPr>
          </w:p>
          <w:p w:rsidR="00F465A5" w:rsidRDefault="00F465A5" w:rsidP="00F465A5">
            <w:pPr>
              <w:rPr>
                <w:sz w:val="24"/>
                <w:szCs w:val="24"/>
              </w:rPr>
            </w:pPr>
            <w:r>
              <w:rPr>
                <w:sz w:val="24"/>
                <w:szCs w:val="24"/>
              </w:rPr>
              <w:t>Staff in-service on co-teaching worksheet (targets 1 and 2) 8/18/17, (target 3) 10/23/17 and worksheet due from each team</w:t>
            </w:r>
          </w:p>
          <w:p w:rsidR="00F465A5" w:rsidRDefault="00F465A5" w:rsidP="007E3A38">
            <w:pPr>
              <w:rPr>
                <w:sz w:val="24"/>
                <w:szCs w:val="24"/>
              </w:rPr>
            </w:pPr>
          </w:p>
        </w:tc>
      </w:tr>
      <w:tr w:rsidR="00CB5D12" w:rsidTr="003A2771">
        <w:tc>
          <w:tcPr>
            <w:tcW w:w="5395" w:type="dxa"/>
          </w:tcPr>
          <w:p w:rsidR="00CB5D12" w:rsidRDefault="00CB5D12" w:rsidP="00CB5D12">
            <w:r>
              <w:rPr>
                <w:b/>
              </w:rPr>
              <w:lastRenderedPageBreak/>
              <w:t>Results we expect:</w:t>
            </w:r>
            <w:r>
              <w:t xml:space="preserve"> (How will we know it worked?)</w:t>
            </w:r>
          </w:p>
          <w:p w:rsidR="00CB5D12" w:rsidRDefault="00CB5D12" w:rsidP="00CB5D12">
            <w:pPr>
              <w:jc w:val="both"/>
              <w:rPr>
                <w:sz w:val="24"/>
                <w:szCs w:val="24"/>
              </w:rPr>
            </w:pPr>
          </w:p>
        </w:tc>
        <w:tc>
          <w:tcPr>
            <w:tcW w:w="5395" w:type="dxa"/>
          </w:tcPr>
          <w:p w:rsidR="00CB5D12" w:rsidRDefault="00CB5D12" w:rsidP="00CB5D12">
            <w:r>
              <w:rPr>
                <w:b/>
              </w:rPr>
              <w:t>Mid Year Check</w:t>
            </w:r>
            <w:proofErr w:type="gramStart"/>
            <w:r>
              <w:rPr>
                <w:b/>
              </w:rPr>
              <w:t>:</w:t>
            </w:r>
            <w:r>
              <w:t xml:space="preserve">  (</w:t>
            </w:r>
            <w:proofErr w:type="gramEnd"/>
            <w:r>
              <w:t>What evidence do we have that the plan is working?  Do we need to edit the plan?)</w:t>
            </w:r>
          </w:p>
          <w:p w:rsidR="00CB5D12" w:rsidRPr="00936243" w:rsidRDefault="00CB5D12" w:rsidP="00CB5D12">
            <w:pPr>
              <w:jc w:val="both"/>
              <w:rPr>
                <w:b/>
                <w:i/>
                <w:sz w:val="24"/>
                <w:szCs w:val="24"/>
              </w:rPr>
            </w:pPr>
            <w:r w:rsidRPr="00936243">
              <w:rPr>
                <w:b/>
                <w:i/>
              </w:rPr>
              <w:t>(</w:t>
            </w:r>
            <w:r w:rsidR="00936243" w:rsidRPr="00936243">
              <w:rPr>
                <w:b/>
                <w:i/>
              </w:rPr>
              <w:t xml:space="preserve">Add updates in </w:t>
            </w:r>
            <w:r w:rsidRPr="00936243">
              <w:rPr>
                <w:b/>
                <w:i/>
              </w:rPr>
              <w:t>January)</w:t>
            </w:r>
          </w:p>
        </w:tc>
      </w:tr>
      <w:tr w:rsidR="00CB5D12" w:rsidTr="00000F7E">
        <w:tc>
          <w:tcPr>
            <w:tcW w:w="5395" w:type="dxa"/>
          </w:tcPr>
          <w:p w:rsidR="00CB5D12" w:rsidRPr="001F1CA2" w:rsidRDefault="00CB5D12" w:rsidP="00CB5D12">
            <w:pPr>
              <w:rPr>
                <w:b/>
              </w:rPr>
            </w:pPr>
            <w:r>
              <w:rPr>
                <w:b/>
              </w:rPr>
              <w:t>District:</w:t>
            </w:r>
          </w:p>
          <w:p w:rsidR="00CB5D12" w:rsidRPr="00C607A6" w:rsidRDefault="00CB5D12" w:rsidP="00CB5D12">
            <w:pPr>
              <w:pStyle w:val="ListParagraph"/>
              <w:numPr>
                <w:ilvl w:val="0"/>
                <w:numId w:val="4"/>
              </w:numPr>
              <w:rPr>
                <w:b/>
              </w:rPr>
            </w:pPr>
            <w:r>
              <w:t>All staff begin implem</w:t>
            </w:r>
            <w:r w:rsidR="00C207FD">
              <w:t>entation of at least one PBL project in all</w:t>
            </w:r>
            <w:r>
              <w:t xml:space="preserve"> building</w:t>
            </w:r>
            <w:r w:rsidR="00C207FD">
              <w:t>s</w:t>
            </w:r>
            <w:r>
              <w:t>.</w:t>
            </w:r>
          </w:p>
          <w:p w:rsidR="00C607A6" w:rsidRPr="00271230" w:rsidRDefault="00C607A6" w:rsidP="00C607A6">
            <w:pPr>
              <w:pStyle w:val="ListParagraph"/>
              <w:rPr>
                <w:b/>
              </w:rPr>
            </w:pPr>
          </w:p>
          <w:p w:rsidR="00CB5D12" w:rsidRPr="00C607A6" w:rsidRDefault="00CB5D12" w:rsidP="00CB5D12">
            <w:pPr>
              <w:pStyle w:val="ListParagraph"/>
              <w:numPr>
                <w:ilvl w:val="0"/>
                <w:numId w:val="4"/>
              </w:numPr>
              <w:rPr>
                <w:b/>
              </w:rPr>
            </w:pPr>
            <w:r>
              <w:t>Implementation of Schoology to support instruction, assessment and curriculum materials at all levels.</w:t>
            </w:r>
          </w:p>
          <w:p w:rsidR="00C607A6" w:rsidRPr="00C607A6" w:rsidRDefault="00C607A6" w:rsidP="00C607A6">
            <w:pPr>
              <w:rPr>
                <w:b/>
              </w:rPr>
            </w:pPr>
          </w:p>
          <w:p w:rsidR="00C207FD" w:rsidRPr="00C607A6" w:rsidRDefault="00C207FD" w:rsidP="00CB5D12">
            <w:pPr>
              <w:pStyle w:val="ListParagraph"/>
              <w:numPr>
                <w:ilvl w:val="0"/>
                <w:numId w:val="4"/>
              </w:numPr>
              <w:rPr>
                <w:b/>
              </w:rPr>
            </w:pPr>
            <w:r>
              <w:t>All students in grades 7 – 12 receive a Chromebook with instructional use in the classroom.</w:t>
            </w:r>
          </w:p>
          <w:p w:rsidR="00C607A6" w:rsidRDefault="00C607A6" w:rsidP="00C607A6">
            <w:pPr>
              <w:rPr>
                <w:b/>
              </w:rPr>
            </w:pPr>
          </w:p>
          <w:p w:rsidR="00C607A6" w:rsidRDefault="00C607A6" w:rsidP="00C607A6">
            <w:pPr>
              <w:rPr>
                <w:b/>
              </w:rPr>
            </w:pPr>
            <w:r w:rsidRPr="00C607A6">
              <w:rPr>
                <w:b/>
              </w:rPr>
              <w:t>Building</w:t>
            </w:r>
          </w:p>
          <w:p w:rsidR="00C607A6" w:rsidRDefault="00C607A6" w:rsidP="00C607A6">
            <w:pPr>
              <w:pStyle w:val="ListParagraph"/>
              <w:numPr>
                <w:ilvl w:val="0"/>
                <w:numId w:val="19"/>
              </w:numPr>
            </w:pPr>
            <w:r>
              <w:t>Monitor school culture/climate and research</w:t>
            </w:r>
          </w:p>
          <w:p w:rsidR="00C607A6" w:rsidRDefault="00C607A6" w:rsidP="00C607A6">
            <w:pPr>
              <w:pStyle w:val="ListParagraph"/>
            </w:pPr>
            <w:r>
              <w:t>Strategies for building tolerance, empathy, etc.</w:t>
            </w:r>
          </w:p>
          <w:p w:rsidR="007E3A38" w:rsidRDefault="007E3A38" w:rsidP="00C607A6">
            <w:pPr>
              <w:pStyle w:val="ListParagraph"/>
            </w:pPr>
          </w:p>
          <w:p w:rsidR="00C607A6" w:rsidRDefault="00C607A6" w:rsidP="00C607A6">
            <w:pPr>
              <w:pStyle w:val="ListParagraph"/>
              <w:numPr>
                <w:ilvl w:val="0"/>
                <w:numId w:val="19"/>
              </w:numPr>
            </w:pPr>
            <w:r>
              <w:t>Pilot ELA study skills class</w:t>
            </w:r>
          </w:p>
          <w:p w:rsidR="007E3A38" w:rsidRDefault="007E3A38" w:rsidP="007E3A38">
            <w:pPr>
              <w:pStyle w:val="ListParagraph"/>
            </w:pPr>
          </w:p>
          <w:p w:rsidR="00C607A6" w:rsidRPr="00C607A6" w:rsidRDefault="00C607A6" w:rsidP="00C607A6">
            <w:pPr>
              <w:pStyle w:val="ListParagraph"/>
              <w:numPr>
                <w:ilvl w:val="0"/>
                <w:numId w:val="19"/>
              </w:numPr>
            </w:pPr>
            <w:r>
              <w:t>Training on co-teaching best practices</w:t>
            </w:r>
          </w:p>
          <w:p w:rsidR="00CB5D12" w:rsidRDefault="00CB5D12" w:rsidP="000C37F2">
            <w:pPr>
              <w:pStyle w:val="ListParagraph"/>
              <w:rPr>
                <w:sz w:val="24"/>
                <w:szCs w:val="24"/>
              </w:rPr>
            </w:pPr>
          </w:p>
        </w:tc>
        <w:tc>
          <w:tcPr>
            <w:tcW w:w="5395" w:type="dxa"/>
          </w:tcPr>
          <w:p w:rsidR="00CB5D12" w:rsidRDefault="00CB5D12" w:rsidP="00C607A6">
            <w:pPr>
              <w:rPr>
                <w:sz w:val="24"/>
                <w:szCs w:val="24"/>
              </w:rPr>
            </w:pPr>
          </w:p>
          <w:p w:rsidR="00C607A6" w:rsidRDefault="00C607A6" w:rsidP="00C607A6">
            <w:pPr>
              <w:rPr>
                <w:sz w:val="24"/>
                <w:szCs w:val="24"/>
              </w:rPr>
            </w:pPr>
            <w:r>
              <w:rPr>
                <w:sz w:val="24"/>
                <w:szCs w:val="24"/>
              </w:rPr>
              <w:t>PBL calendar will be created for staff use</w:t>
            </w:r>
          </w:p>
          <w:p w:rsidR="00C607A6" w:rsidRDefault="00C607A6" w:rsidP="00C607A6">
            <w:pPr>
              <w:rPr>
                <w:sz w:val="24"/>
                <w:szCs w:val="24"/>
              </w:rPr>
            </w:pPr>
          </w:p>
          <w:p w:rsidR="00C607A6" w:rsidRDefault="00C607A6" w:rsidP="00C607A6">
            <w:pPr>
              <w:rPr>
                <w:sz w:val="24"/>
                <w:szCs w:val="24"/>
              </w:rPr>
            </w:pPr>
          </w:p>
          <w:p w:rsidR="00C607A6" w:rsidRDefault="00C607A6" w:rsidP="00C607A6">
            <w:pPr>
              <w:rPr>
                <w:sz w:val="24"/>
                <w:szCs w:val="24"/>
              </w:rPr>
            </w:pPr>
            <w:r>
              <w:rPr>
                <w:sz w:val="24"/>
                <w:szCs w:val="24"/>
              </w:rPr>
              <w:t xml:space="preserve">Monitor use of </w:t>
            </w:r>
            <w:proofErr w:type="spellStart"/>
            <w:r>
              <w:rPr>
                <w:sz w:val="24"/>
                <w:szCs w:val="24"/>
              </w:rPr>
              <w:t>schoology</w:t>
            </w:r>
            <w:proofErr w:type="spellEnd"/>
            <w:r>
              <w:rPr>
                <w:sz w:val="24"/>
                <w:szCs w:val="24"/>
              </w:rPr>
              <w:t xml:space="preserve"> through classroom walkthroughs, observations, student/parent conversations, etc. </w:t>
            </w:r>
          </w:p>
          <w:p w:rsidR="00C607A6" w:rsidRDefault="00C607A6" w:rsidP="00C607A6">
            <w:pPr>
              <w:rPr>
                <w:sz w:val="24"/>
                <w:szCs w:val="24"/>
              </w:rPr>
            </w:pPr>
          </w:p>
          <w:p w:rsidR="00C607A6" w:rsidRDefault="00C607A6" w:rsidP="00C607A6">
            <w:pPr>
              <w:rPr>
                <w:sz w:val="24"/>
                <w:szCs w:val="24"/>
              </w:rPr>
            </w:pPr>
            <w:r>
              <w:rPr>
                <w:sz w:val="24"/>
                <w:szCs w:val="24"/>
              </w:rPr>
              <w:t>Monitor use of technology through classroom walkthroughs, observations, meetings, etc.</w:t>
            </w:r>
          </w:p>
          <w:p w:rsidR="00C607A6" w:rsidRDefault="00C607A6" w:rsidP="00C607A6">
            <w:pPr>
              <w:rPr>
                <w:sz w:val="24"/>
                <w:szCs w:val="24"/>
              </w:rPr>
            </w:pPr>
          </w:p>
          <w:p w:rsidR="00C607A6" w:rsidRDefault="00C607A6" w:rsidP="00C607A6">
            <w:pPr>
              <w:rPr>
                <w:sz w:val="24"/>
                <w:szCs w:val="24"/>
              </w:rPr>
            </w:pPr>
          </w:p>
          <w:p w:rsidR="007E3A38" w:rsidRDefault="007E3A38" w:rsidP="007E3A38">
            <w:pPr>
              <w:rPr>
                <w:sz w:val="24"/>
                <w:szCs w:val="24"/>
              </w:rPr>
            </w:pPr>
            <w:r>
              <w:rPr>
                <w:sz w:val="24"/>
                <w:szCs w:val="24"/>
              </w:rPr>
              <w:t>Tracking student issues/discipline related to tolerance, empathy, etc.</w:t>
            </w:r>
          </w:p>
          <w:p w:rsidR="00C607A6" w:rsidRDefault="00C607A6" w:rsidP="00C607A6">
            <w:pPr>
              <w:rPr>
                <w:sz w:val="24"/>
                <w:szCs w:val="24"/>
              </w:rPr>
            </w:pPr>
          </w:p>
          <w:p w:rsidR="007E3A38" w:rsidRDefault="007E3A38" w:rsidP="00C607A6">
            <w:pPr>
              <w:rPr>
                <w:sz w:val="24"/>
                <w:szCs w:val="24"/>
              </w:rPr>
            </w:pPr>
            <w:r>
              <w:rPr>
                <w:sz w:val="24"/>
                <w:szCs w:val="24"/>
              </w:rPr>
              <w:t>Student progress checks, teacher conversations</w:t>
            </w:r>
          </w:p>
          <w:p w:rsidR="007E3A38" w:rsidRDefault="007E3A38" w:rsidP="00C607A6">
            <w:pPr>
              <w:rPr>
                <w:sz w:val="24"/>
                <w:szCs w:val="24"/>
              </w:rPr>
            </w:pPr>
          </w:p>
          <w:p w:rsidR="007E3A38" w:rsidRDefault="007E3A38" w:rsidP="00C607A6">
            <w:pPr>
              <w:rPr>
                <w:sz w:val="24"/>
                <w:szCs w:val="24"/>
              </w:rPr>
            </w:pPr>
            <w:r>
              <w:rPr>
                <w:sz w:val="24"/>
                <w:szCs w:val="24"/>
              </w:rPr>
              <w:t>Co-teaching sheet completed (10/23/17)</w:t>
            </w:r>
          </w:p>
          <w:p w:rsidR="007E3A38" w:rsidRDefault="007E3A38" w:rsidP="00C607A6">
            <w:pPr>
              <w:rPr>
                <w:sz w:val="24"/>
                <w:szCs w:val="24"/>
              </w:rPr>
            </w:pPr>
            <w:r>
              <w:rPr>
                <w:sz w:val="24"/>
                <w:szCs w:val="24"/>
              </w:rPr>
              <w:t xml:space="preserve">Monitor use and effectiveness through walkthroughs, observations, etc. </w:t>
            </w:r>
          </w:p>
        </w:tc>
      </w:tr>
      <w:tr w:rsidR="00CB5D12" w:rsidTr="00CB5D12">
        <w:tc>
          <w:tcPr>
            <w:tcW w:w="10790" w:type="dxa"/>
            <w:gridSpan w:val="2"/>
          </w:tcPr>
          <w:p w:rsidR="00CB5D12" w:rsidRDefault="00CB5D12" w:rsidP="00CB5D12">
            <w:r>
              <w:rPr>
                <w:b/>
              </w:rPr>
              <w:t>Link to District Benchmarks</w:t>
            </w:r>
            <w:proofErr w:type="gramStart"/>
            <w:r>
              <w:rPr>
                <w:b/>
              </w:rPr>
              <w:t>:</w:t>
            </w:r>
            <w:r>
              <w:t xml:space="preserve">  (</w:t>
            </w:r>
            <w:proofErr w:type="gramEnd"/>
            <w:r>
              <w:t>What district benchmark results will get better because we improve our results?)</w:t>
            </w:r>
          </w:p>
          <w:p w:rsidR="00CB5D12" w:rsidRDefault="00CB5D12" w:rsidP="00CB5D12">
            <w:pPr>
              <w:pStyle w:val="ListParagraph"/>
              <w:numPr>
                <w:ilvl w:val="0"/>
                <w:numId w:val="5"/>
              </w:numPr>
            </w:pPr>
            <w:r>
              <w:t>Focus Area</w:t>
            </w:r>
            <w:r w:rsidR="00C207FD">
              <w:t>:  Implement</w:t>
            </w:r>
            <w:r>
              <w:t xml:space="preserve"> PBL as an instructional tool that connects to previous professional development on formative instructional practices that:</w:t>
            </w:r>
          </w:p>
          <w:p w:rsidR="00CB5D12" w:rsidRDefault="00CB5D12" w:rsidP="00CB5D12">
            <w:pPr>
              <w:pStyle w:val="ListParagraph"/>
              <w:numPr>
                <w:ilvl w:val="1"/>
                <w:numId w:val="5"/>
              </w:numPr>
            </w:pPr>
            <w:r>
              <w:t xml:space="preserve">Clearly articulate quality learning targets that directly align curriculum to assessment and instruction.  </w:t>
            </w:r>
          </w:p>
          <w:p w:rsidR="00CB5D12" w:rsidRDefault="00CB5D12" w:rsidP="00CB5D12">
            <w:pPr>
              <w:pStyle w:val="ListParagraph"/>
              <w:numPr>
                <w:ilvl w:val="1"/>
                <w:numId w:val="5"/>
              </w:numPr>
            </w:pPr>
            <w:r>
              <w:t>Provide descriptive feedback to students on their progress towards learning targets.</w:t>
            </w:r>
          </w:p>
          <w:p w:rsidR="00CB5D12" w:rsidRDefault="00CB5D12" w:rsidP="00CB5D12">
            <w:pPr>
              <w:pStyle w:val="ListParagraph"/>
              <w:numPr>
                <w:ilvl w:val="1"/>
                <w:numId w:val="5"/>
              </w:numPr>
            </w:pPr>
            <w:r>
              <w:t>Engage students in ownership of their learning.</w:t>
            </w:r>
          </w:p>
          <w:p w:rsidR="00CB5D12" w:rsidRDefault="00CB5D12" w:rsidP="00CB5D12">
            <w:pPr>
              <w:pStyle w:val="ListParagraph"/>
              <w:numPr>
                <w:ilvl w:val="1"/>
                <w:numId w:val="5"/>
              </w:numPr>
            </w:pPr>
            <w:r>
              <w:lastRenderedPageBreak/>
              <w:t>Create high quality formative and summative assessments that inform instruction.</w:t>
            </w:r>
          </w:p>
          <w:p w:rsidR="00C207FD" w:rsidRDefault="00CD5068" w:rsidP="00CB5D12">
            <w:pPr>
              <w:pStyle w:val="ListParagraph"/>
              <w:numPr>
                <w:ilvl w:val="1"/>
                <w:numId w:val="5"/>
              </w:numPr>
            </w:pPr>
            <w:r>
              <w:t>Utilize technology to enhance instructional practices.</w:t>
            </w:r>
          </w:p>
          <w:p w:rsidR="00CB5D12" w:rsidRPr="00593819" w:rsidRDefault="00CB5D12" w:rsidP="00CB5D12">
            <w:pPr>
              <w:pStyle w:val="ListParagraph"/>
              <w:numPr>
                <w:ilvl w:val="0"/>
                <w:numId w:val="5"/>
              </w:numPr>
            </w:pPr>
            <w:r>
              <w:t>Benchmark 2:  World Class Education</w:t>
            </w:r>
          </w:p>
          <w:p w:rsidR="00CB5D12" w:rsidRDefault="00CB5D12" w:rsidP="00171092">
            <w:pPr>
              <w:jc w:val="both"/>
              <w:rPr>
                <w:sz w:val="24"/>
                <w:szCs w:val="24"/>
              </w:rPr>
            </w:pPr>
          </w:p>
        </w:tc>
      </w:tr>
    </w:tbl>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CB5D12" w:rsidRDefault="00CB5D12" w:rsidP="00171092">
      <w:pPr>
        <w:spacing w:after="0" w:line="240" w:lineRule="auto"/>
        <w:jc w:val="both"/>
        <w:rPr>
          <w:sz w:val="24"/>
          <w:szCs w:val="24"/>
        </w:rPr>
      </w:pPr>
    </w:p>
    <w:p w:rsidR="00171092" w:rsidRDefault="00171092"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050B45" w:rsidP="00171092">
      <w:pPr>
        <w:spacing w:after="0" w:line="240" w:lineRule="auto"/>
        <w:rPr>
          <w:sz w:val="24"/>
          <w:szCs w:val="24"/>
        </w:rPr>
      </w:pPr>
      <w:r>
        <w:rPr>
          <w:sz w:val="24"/>
          <w:szCs w:val="24"/>
        </w:rPr>
        <w:t xml:space="preserve"> </w:t>
      </w: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AD56A3" w:rsidRDefault="00AD56A3"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Default="006F10A2" w:rsidP="00171092">
      <w:pPr>
        <w:spacing w:after="0" w:line="240" w:lineRule="auto"/>
        <w:rPr>
          <w:sz w:val="24"/>
          <w:szCs w:val="24"/>
        </w:rPr>
      </w:pPr>
    </w:p>
    <w:p w:rsidR="006F10A2" w:rsidRPr="00171092" w:rsidRDefault="006F10A2" w:rsidP="00171092">
      <w:pPr>
        <w:spacing w:after="0" w:line="240" w:lineRule="auto"/>
        <w:rPr>
          <w:sz w:val="24"/>
          <w:szCs w:val="24"/>
        </w:rPr>
      </w:pPr>
    </w:p>
    <w:sectPr w:rsidR="006F10A2" w:rsidRPr="00171092" w:rsidSect="00500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BA3"/>
    <w:multiLevelType w:val="hybridMultilevel"/>
    <w:tmpl w:val="A296C034"/>
    <w:lvl w:ilvl="0" w:tplc="9E107C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EE3"/>
    <w:multiLevelType w:val="hybridMultilevel"/>
    <w:tmpl w:val="092E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2FA"/>
    <w:multiLevelType w:val="hybridMultilevel"/>
    <w:tmpl w:val="069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068C0"/>
    <w:multiLevelType w:val="hybridMultilevel"/>
    <w:tmpl w:val="D49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33536"/>
    <w:multiLevelType w:val="hybridMultilevel"/>
    <w:tmpl w:val="2E88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E1E5F"/>
    <w:multiLevelType w:val="hybridMultilevel"/>
    <w:tmpl w:val="C19ADA66"/>
    <w:lvl w:ilvl="0" w:tplc="E52691B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87A50"/>
    <w:multiLevelType w:val="hybridMultilevel"/>
    <w:tmpl w:val="97B8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57D94"/>
    <w:multiLevelType w:val="hybridMultilevel"/>
    <w:tmpl w:val="CAA8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1E51"/>
    <w:multiLevelType w:val="hybridMultilevel"/>
    <w:tmpl w:val="B9A4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9766C"/>
    <w:multiLevelType w:val="hybridMultilevel"/>
    <w:tmpl w:val="F364FE24"/>
    <w:lvl w:ilvl="0" w:tplc="6B1A659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333ECB"/>
    <w:multiLevelType w:val="hybridMultilevel"/>
    <w:tmpl w:val="78F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1651E"/>
    <w:multiLevelType w:val="hybridMultilevel"/>
    <w:tmpl w:val="1E14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D289C"/>
    <w:multiLevelType w:val="hybridMultilevel"/>
    <w:tmpl w:val="775E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81393"/>
    <w:multiLevelType w:val="hybridMultilevel"/>
    <w:tmpl w:val="FEF4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C2EBA"/>
    <w:multiLevelType w:val="hybridMultilevel"/>
    <w:tmpl w:val="85D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23084"/>
    <w:multiLevelType w:val="hybridMultilevel"/>
    <w:tmpl w:val="F79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87759"/>
    <w:multiLevelType w:val="hybridMultilevel"/>
    <w:tmpl w:val="F9DE7116"/>
    <w:lvl w:ilvl="0" w:tplc="6316B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82002A"/>
    <w:multiLevelType w:val="hybridMultilevel"/>
    <w:tmpl w:val="6470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2"/>
  </w:num>
  <w:num w:numId="5">
    <w:abstractNumId w:val="10"/>
  </w:num>
  <w:num w:numId="6">
    <w:abstractNumId w:val="12"/>
  </w:num>
  <w:num w:numId="7">
    <w:abstractNumId w:val="6"/>
  </w:num>
  <w:num w:numId="8">
    <w:abstractNumId w:val="5"/>
  </w:num>
  <w:num w:numId="9">
    <w:abstractNumId w:val="9"/>
  </w:num>
  <w:num w:numId="10">
    <w:abstractNumId w:val="7"/>
  </w:num>
  <w:num w:numId="11">
    <w:abstractNumId w:val="16"/>
  </w:num>
  <w:num w:numId="12">
    <w:abstractNumId w:val="8"/>
  </w:num>
  <w:num w:numId="13">
    <w:abstractNumId w:val="13"/>
  </w:num>
  <w:num w:numId="14">
    <w:abstractNumId w:val="1"/>
  </w:num>
  <w:num w:numId="15">
    <w:abstractNumId w:val="10"/>
  </w:num>
  <w:num w:numId="16">
    <w:abstractNumId w:val="17"/>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2"/>
    <w:rsid w:val="00050B45"/>
    <w:rsid w:val="00062C0B"/>
    <w:rsid w:val="00081BDC"/>
    <w:rsid w:val="000C37F2"/>
    <w:rsid w:val="000E1A4C"/>
    <w:rsid w:val="001128ED"/>
    <w:rsid w:val="00137335"/>
    <w:rsid w:val="00171092"/>
    <w:rsid w:val="001A4A50"/>
    <w:rsid w:val="001F1CA2"/>
    <w:rsid w:val="00234888"/>
    <w:rsid w:val="002605BF"/>
    <w:rsid w:val="00261C25"/>
    <w:rsid w:val="00271230"/>
    <w:rsid w:val="002C3F74"/>
    <w:rsid w:val="003036A3"/>
    <w:rsid w:val="00343842"/>
    <w:rsid w:val="00493B10"/>
    <w:rsid w:val="004C0EAF"/>
    <w:rsid w:val="004D73C9"/>
    <w:rsid w:val="004F5A77"/>
    <w:rsid w:val="00500CD9"/>
    <w:rsid w:val="00506A8E"/>
    <w:rsid w:val="00521987"/>
    <w:rsid w:val="00527DC6"/>
    <w:rsid w:val="005611DF"/>
    <w:rsid w:val="005721A0"/>
    <w:rsid w:val="005725AD"/>
    <w:rsid w:val="00593819"/>
    <w:rsid w:val="005E5E72"/>
    <w:rsid w:val="005F6C57"/>
    <w:rsid w:val="006A242C"/>
    <w:rsid w:val="006F10A2"/>
    <w:rsid w:val="00734964"/>
    <w:rsid w:val="00746D6A"/>
    <w:rsid w:val="00757C96"/>
    <w:rsid w:val="0077136D"/>
    <w:rsid w:val="007E3A38"/>
    <w:rsid w:val="00884201"/>
    <w:rsid w:val="0092508F"/>
    <w:rsid w:val="00936243"/>
    <w:rsid w:val="009F6D6A"/>
    <w:rsid w:val="00A100C1"/>
    <w:rsid w:val="00A415FA"/>
    <w:rsid w:val="00A43FE6"/>
    <w:rsid w:val="00A55F44"/>
    <w:rsid w:val="00A85544"/>
    <w:rsid w:val="00AB3A55"/>
    <w:rsid w:val="00AD56A3"/>
    <w:rsid w:val="00AE7766"/>
    <w:rsid w:val="00B51B76"/>
    <w:rsid w:val="00B76BDF"/>
    <w:rsid w:val="00BA16B7"/>
    <w:rsid w:val="00BE28AE"/>
    <w:rsid w:val="00C207FD"/>
    <w:rsid w:val="00C607A6"/>
    <w:rsid w:val="00CB5D12"/>
    <w:rsid w:val="00CD5068"/>
    <w:rsid w:val="00D35710"/>
    <w:rsid w:val="00D72D4F"/>
    <w:rsid w:val="00D81C44"/>
    <w:rsid w:val="00DB5EEC"/>
    <w:rsid w:val="00E55282"/>
    <w:rsid w:val="00E6533D"/>
    <w:rsid w:val="00E735B4"/>
    <w:rsid w:val="00EA212D"/>
    <w:rsid w:val="00F16DB3"/>
    <w:rsid w:val="00F24DB8"/>
    <w:rsid w:val="00F34D53"/>
    <w:rsid w:val="00F465A5"/>
    <w:rsid w:val="00FE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E3308A-A532-44B4-9C92-36EFDD5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A3"/>
    <w:rPr>
      <w:rFonts w:ascii="Tahoma" w:hAnsi="Tahoma" w:cs="Tahoma"/>
      <w:sz w:val="16"/>
      <w:szCs w:val="16"/>
    </w:rPr>
  </w:style>
  <w:style w:type="paragraph" w:styleId="ListParagraph">
    <w:name w:val="List Paragraph"/>
    <w:basedOn w:val="Normal"/>
    <w:uiPriority w:val="34"/>
    <w:qFormat/>
    <w:rsid w:val="00AD56A3"/>
    <w:pPr>
      <w:ind w:left="720"/>
      <w:contextualSpacing/>
    </w:pPr>
  </w:style>
  <w:style w:type="table" w:styleId="TableGrid">
    <w:name w:val="Table Grid"/>
    <w:basedOn w:val="TableNormal"/>
    <w:uiPriority w:val="59"/>
    <w:rsid w:val="006F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 High School</dc:creator>
  <cp:lastModifiedBy>Lisa Ormond</cp:lastModifiedBy>
  <cp:revision>2</cp:revision>
  <cp:lastPrinted>2017-11-01T16:53:00Z</cp:lastPrinted>
  <dcterms:created xsi:type="dcterms:W3CDTF">2017-11-09T19:22:00Z</dcterms:created>
  <dcterms:modified xsi:type="dcterms:W3CDTF">2017-11-09T19:22:00Z</dcterms:modified>
</cp:coreProperties>
</file>